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CE" w:rsidRDefault="00BB27CE"/>
    <w:p w:rsidR="00BB27CE" w:rsidRDefault="00015C29">
      <w:pPr>
        <w:pStyle w:val="1"/>
        <w:widowControl/>
        <w:spacing w:line="240" w:lineRule="atLeast"/>
        <w:jc w:val="center"/>
        <w:rPr>
          <w:rFonts w:ascii="宋体" w:eastAsia="宋体" w:hAnsi="宋体"/>
          <w:bCs/>
          <w:kern w:val="2"/>
          <w:sz w:val="44"/>
          <w:szCs w:val="44"/>
        </w:rPr>
      </w:pPr>
      <w:r>
        <w:rPr>
          <w:rFonts w:ascii="宋体" w:eastAsia="宋体" w:hAnsi="宋体" w:hint="eastAsia"/>
          <w:bCs/>
          <w:kern w:val="2"/>
          <w:sz w:val="44"/>
          <w:szCs w:val="44"/>
        </w:rPr>
        <w:t>JGXY-2019-0</w:t>
      </w:r>
      <w:r w:rsidR="0095050C">
        <w:rPr>
          <w:rFonts w:ascii="宋体" w:eastAsia="宋体" w:hAnsi="宋体"/>
          <w:bCs/>
          <w:kern w:val="2"/>
          <w:sz w:val="44"/>
          <w:szCs w:val="44"/>
        </w:rPr>
        <w:t>28</w:t>
      </w:r>
      <w:r w:rsidR="0095050C">
        <w:rPr>
          <w:rFonts w:ascii="宋体" w:eastAsia="宋体" w:hAnsi="宋体" w:hint="eastAsia"/>
          <w:bCs/>
          <w:kern w:val="2"/>
          <w:sz w:val="44"/>
          <w:szCs w:val="44"/>
        </w:rPr>
        <w:t>南区食堂</w:t>
      </w:r>
      <w:r w:rsidR="0095050C">
        <w:rPr>
          <w:rFonts w:ascii="宋体" w:eastAsia="宋体" w:hAnsi="宋体"/>
          <w:bCs/>
          <w:kern w:val="2"/>
          <w:sz w:val="44"/>
          <w:szCs w:val="44"/>
        </w:rPr>
        <w:t>2</w:t>
      </w:r>
      <w:r>
        <w:rPr>
          <w:rFonts w:ascii="宋体" w:eastAsia="宋体" w:hAnsi="宋体" w:hint="eastAsia"/>
          <w:bCs/>
          <w:kern w:val="2"/>
          <w:sz w:val="44"/>
          <w:szCs w:val="44"/>
        </w:rPr>
        <w:t>#店面、</w:t>
      </w:r>
      <w:r w:rsidR="0095050C">
        <w:rPr>
          <w:rFonts w:ascii="宋体" w:eastAsia="宋体" w:hAnsi="宋体" w:hint="eastAsia"/>
          <w:bCs/>
          <w:kern w:val="2"/>
          <w:sz w:val="44"/>
          <w:szCs w:val="44"/>
        </w:rPr>
        <w:t>南安架空层店面</w:t>
      </w:r>
      <w:r>
        <w:rPr>
          <w:rFonts w:ascii="宋体" w:eastAsia="宋体" w:hAnsi="宋体" w:hint="eastAsia"/>
          <w:bCs/>
          <w:kern w:val="2"/>
          <w:sz w:val="44"/>
          <w:szCs w:val="44"/>
        </w:rPr>
        <w:t>招租项目招租公告</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我校本着公开、公平、公正、诚信的原则，决定将</w:t>
      </w:r>
      <w:r w:rsidR="00F35B86">
        <w:rPr>
          <w:rFonts w:ascii="宋体" w:eastAsia="宋体" w:hAnsi="宋体" w:cs="Times New Roman" w:hint="eastAsia"/>
          <w:sz w:val="24"/>
        </w:rPr>
        <w:t>南区食堂2</w:t>
      </w:r>
      <w:r>
        <w:rPr>
          <w:rFonts w:ascii="宋体" w:eastAsia="宋体" w:hAnsi="宋体" w:cs="Times New Roman" w:hint="eastAsia"/>
          <w:sz w:val="24"/>
        </w:rPr>
        <w:t>#店面、</w:t>
      </w:r>
      <w:r w:rsidR="00F35B86">
        <w:rPr>
          <w:rFonts w:ascii="宋体" w:eastAsia="宋体" w:hAnsi="宋体" w:cs="Times New Roman" w:hint="eastAsia"/>
          <w:sz w:val="24"/>
        </w:rPr>
        <w:t>南安架空层店面</w:t>
      </w:r>
      <w:r>
        <w:rPr>
          <w:rFonts w:ascii="宋体" w:eastAsia="宋体" w:hAnsi="宋体" w:cs="Times New Roman" w:hint="eastAsia"/>
          <w:sz w:val="24"/>
        </w:rPr>
        <w:t>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一、招租项目：</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合同包一：</w:t>
      </w:r>
      <w:r w:rsidR="00F35B86">
        <w:rPr>
          <w:rFonts w:ascii="宋体" w:eastAsia="宋体" w:hAnsi="宋体" w:cs="Times New Roman" w:hint="eastAsia"/>
          <w:sz w:val="24"/>
        </w:rPr>
        <w:t>南区食堂2</w:t>
      </w:r>
      <w:r>
        <w:rPr>
          <w:rFonts w:ascii="宋体" w:eastAsia="宋体" w:hAnsi="宋体" w:cs="Times New Roman" w:hint="eastAsia"/>
          <w:sz w:val="24"/>
        </w:rPr>
        <w:t>#店面面积约</w:t>
      </w:r>
      <w:r w:rsidR="00F35B86">
        <w:rPr>
          <w:rFonts w:ascii="宋体" w:eastAsia="宋体" w:hAnsi="宋体" w:cs="Times New Roman"/>
          <w:sz w:val="24"/>
        </w:rPr>
        <w:t>26</w:t>
      </w:r>
      <w:r w:rsidR="00F35B86">
        <w:rPr>
          <w:rFonts w:ascii="宋体" w:eastAsia="宋体" w:hAnsi="宋体" w:cs="Times New Roman" w:hint="eastAsia"/>
          <w:sz w:val="24"/>
        </w:rPr>
        <w:t>.</w:t>
      </w:r>
      <w:r w:rsidR="00F35B86">
        <w:rPr>
          <w:rFonts w:ascii="宋体" w:eastAsia="宋体" w:hAnsi="宋体" w:cs="Times New Roman"/>
          <w:sz w:val="24"/>
        </w:rPr>
        <w:t>5</w:t>
      </w:r>
      <w:r w:rsidR="00EE0FBE">
        <w:rPr>
          <w:rFonts w:ascii="宋体" w:eastAsia="宋体" w:hAnsi="宋体" w:cs="Times New Roman" w:hint="eastAsia"/>
          <w:sz w:val="24"/>
        </w:rPr>
        <w:t>+</w:t>
      </w:r>
      <w:r w:rsidR="00EE0FBE">
        <w:rPr>
          <w:rFonts w:ascii="宋体" w:eastAsia="宋体" w:hAnsi="宋体" w:cs="Times New Roman"/>
          <w:sz w:val="24"/>
        </w:rPr>
        <w:t>39</w:t>
      </w:r>
      <w:bookmarkStart w:id="0" w:name="_GoBack"/>
      <w:bookmarkEnd w:id="0"/>
      <w:r>
        <w:rPr>
          <w:rFonts w:ascii="宋体" w:eastAsia="宋体" w:hAnsi="宋体" w:cs="Times New Roman" w:hint="eastAsia"/>
          <w:sz w:val="24"/>
        </w:rPr>
        <w:t>平方米。</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合同包二：</w:t>
      </w:r>
      <w:r w:rsidR="00C60001">
        <w:rPr>
          <w:rFonts w:ascii="宋体" w:eastAsia="宋体" w:hAnsi="宋体" w:cs="Times New Roman" w:hint="eastAsia"/>
          <w:sz w:val="24"/>
        </w:rPr>
        <w:t>南安架空层店面</w:t>
      </w:r>
      <w:r>
        <w:rPr>
          <w:rFonts w:ascii="宋体" w:eastAsia="宋体" w:hAnsi="宋体" w:cs="Times New Roman" w:hint="eastAsia"/>
          <w:sz w:val="24"/>
        </w:rPr>
        <w:t>面积约</w:t>
      </w:r>
      <w:r w:rsidR="00A2777D">
        <w:rPr>
          <w:rFonts w:ascii="宋体" w:eastAsia="宋体" w:hAnsi="宋体" w:cs="Times New Roman"/>
          <w:sz w:val="24"/>
        </w:rPr>
        <w:t>60</w:t>
      </w:r>
      <w:r>
        <w:rPr>
          <w:rFonts w:ascii="宋体" w:eastAsia="宋体" w:hAnsi="宋体" w:cs="Times New Roman" w:hint="eastAsia"/>
          <w:sz w:val="24"/>
        </w:rPr>
        <w:t>平方米。</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二、招租方式：面向社会公开招租。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三、评标方式：通过综合评价，采用合理高价，择优排序中标。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四、报名时间和地点：有意者请即日起至</w:t>
      </w:r>
      <w:r>
        <w:rPr>
          <w:rFonts w:ascii="宋体" w:eastAsia="宋体" w:hAnsi="宋体" w:cs="Times New Roman"/>
          <w:sz w:val="24"/>
        </w:rPr>
        <w:t>2019</w:t>
      </w:r>
      <w:r>
        <w:rPr>
          <w:rFonts w:ascii="宋体" w:eastAsia="宋体" w:hAnsi="宋体" w:cs="Times New Roman" w:hint="eastAsia"/>
          <w:color w:val="FF0000"/>
          <w:sz w:val="24"/>
        </w:rPr>
        <w:t>年</w:t>
      </w:r>
      <w:r w:rsidR="00DE4B57">
        <w:rPr>
          <w:rFonts w:ascii="宋体" w:eastAsia="宋体" w:hAnsi="宋体" w:cs="Times New Roman"/>
          <w:color w:val="FF0000"/>
          <w:sz w:val="24"/>
        </w:rPr>
        <w:t>11</w:t>
      </w:r>
      <w:r>
        <w:rPr>
          <w:rFonts w:ascii="宋体" w:eastAsia="宋体" w:hAnsi="宋体" w:cs="Times New Roman" w:hint="eastAsia"/>
          <w:color w:val="FF0000"/>
          <w:sz w:val="24"/>
        </w:rPr>
        <w:t>月2</w:t>
      </w:r>
      <w:r w:rsidR="00DE4B57">
        <w:rPr>
          <w:rFonts w:ascii="宋体" w:eastAsia="宋体" w:hAnsi="宋体" w:cs="Times New Roman"/>
          <w:color w:val="FF0000"/>
          <w:sz w:val="24"/>
        </w:rPr>
        <w:t>8</w:t>
      </w:r>
      <w:r>
        <w:rPr>
          <w:rFonts w:ascii="宋体" w:eastAsia="宋体" w:hAnsi="宋体" w:cs="Times New Roman" w:hint="eastAsia"/>
          <w:color w:val="FF0000"/>
          <w:sz w:val="24"/>
        </w:rPr>
        <w:t>日17:30</w:t>
      </w:r>
      <w:r>
        <w:rPr>
          <w:rFonts w:ascii="宋体" w:eastAsia="宋体" w:hAnsi="宋体" w:cs="Times New Roman" w:hint="eastAsia"/>
          <w:sz w:val="24"/>
        </w:rPr>
        <w:t>前往漳州校区主楼群</w:t>
      </w:r>
      <w:r>
        <w:rPr>
          <w:rFonts w:ascii="宋体" w:eastAsia="宋体" w:hAnsi="宋体" w:cs="Times New Roman"/>
          <w:sz w:val="24"/>
        </w:rPr>
        <w:t>3</w:t>
      </w:r>
      <w:r>
        <w:rPr>
          <w:rFonts w:ascii="宋体" w:eastAsia="宋体" w:hAnsi="宋体" w:cs="Times New Roman" w:hint="eastAsia"/>
          <w:sz w:val="24"/>
        </w:rPr>
        <w:t>号楼</w:t>
      </w:r>
      <w:r>
        <w:rPr>
          <w:rFonts w:ascii="宋体" w:eastAsia="宋体" w:hAnsi="宋体" w:cs="Times New Roman"/>
          <w:sz w:val="24"/>
        </w:rPr>
        <w:t>9</w:t>
      </w:r>
      <w:r>
        <w:rPr>
          <w:rFonts w:ascii="宋体" w:eastAsia="宋体" w:hAnsi="宋体" w:cs="Times New Roman" w:hint="eastAsia"/>
          <w:sz w:val="24"/>
        </w:rPr>
        <w:t>02室报名，报名联系人：程老师：</w:t>
      </w:r>
      <w:r>
        <w:rPr>
          <w:rFonts w:ascii="宋体" w:eastAsia="宋体" w:hAnsi="宋体" w:cs="Times New Roman"/>
          <w:sz w:val="24"/>
        </w:rPr>
        <w:t>0596-6288524</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五、投标报名：凡符合投标人资格要求的企业、个体经营者、自然人均可报名并参与投标。报名时需提交下列资料：</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身份证（参加投标的企业法人或个体经营者的第一负责人）。</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有效的企业法人（个体经营）营业执照，提交原件（验收后当场退还）和复印件。如果是委托报名，需同时提供由法人代表签具的委托代理证书和被委托人身份证的原件和复印件。</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报名时必须明确所投合同包的经营项目及所需的面积，经招标人审批通过后方可参加竞标。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投标标书除报价外，还需提供经营具体项目（包括经营的内容、资质实力、业绩与经营能力相关材料、证明等）和装修方案，不响应招标文件规定要求的标书按废标处理。</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5.</w:t>
      </w:r>
      <w:r>
        <w:rPr>
          <w:rFonts w:ascii="宋体" w:eastAsia="宋体" w:hAnsi="宋体" w:cs="Times New Roman" w:hint="eastAsia"/>
          <w:sz w:val="24"/>
        </w:rPr>
        <w:t>本次招租期限为五年，前三年租金不变，后两年租金每年在前一年的基础上递增</w:t>
      </w:r>
      <w:r>
        <w:rPr>
          <w:rFonts w:ascii="宋体" w:eastAsia="宋体" w:hAnsi="宋体" w:cs="Times New Roman"/>
          <w:sz w:val="24"/>
        </w:rPr>
        <w:t>5%</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六、答疑时间和地点</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本次招租不组织统一答疑，有疑问请于</w:t>
      </w:r>
      <w:r>
        <w:rPr>
          <w:rFonts w:ascii="宋体" w:eastAsia="宋体" w:hAnsi="宋体" w:cs="Times New Roman"/>
          <w:sz w:val="24"/>
        </w:rPr>
        <w:t>2019</w:t>
      </w:r>
      <w:r>
        <w:rPr>
          <w:rFonts w:ascii="宋体" w:eastAsia="宋体" w:hAnsi="宋体" w:cs="Times New Roman" w:hint="eastAsia"/>
          <w:sz w:val="24"/>
        </w:rPr>
        <w:t>年</w:t>
      </w:r>
      <w:r w:rsidR="00DE4B57">
        <w:rPr>
          <w:rFonts w:ascii="宋体" w:eastAsia="宋体" w:hAnsi="宋体" w:cs="Times New Roman"/>
          <w:color w:val="FF0000"/>
          <w:sz w:val="24"/>
        </w:rPr>
        <w:t>11</w:t>
      </w:r>
      <w:r>
        <w:rPr>
          <w:rFonts w:ascii="宋体" w:eastAsia="宋体" w:hAnsi="宋体" w:cs="Times New Roman" w:hint="eastAsia"/>
          <w:color w:val="FF0000"/>
          <w:sz w:val="24"/>
        </w:rPr>
        <w:t>月</w:t>
      </w:r>
      <w:r w:rsidR="00DE4B57">
        <w:rPr>
          <w:rFonts w:ascii="宋体" w:eastAsia="宋体" w:hAnsi="宋体" w:cs="Times New Roman"/>
          <w:color w:val="FF0000"/>
          <w:sz w:val="24"/>
        </w:rPr>
        <w:t>28</w:t>
      </w:r>
      <w:r>
        <w:rPr>
          <w:rFonts w:ascii="宋体" w:eastAsia="宋体" w:hAnsi="宋体" w:cs="Times New Roman" w:hint="eastAsia"/>
          <w:color w:val="FF0000"/>
          <w:sz w:val="24"/>
        </w:rPr>
        <w:t>日</w:t>
      </w:r>
      <w:r>
        <w:rPr>
          <w:rFonts w:ascii="宋体" w:eastAsia="宋体" w:hAnsi="宋体" w:cs="Times New Roman"/>
          <w:color w:val="FF0000"/>
          <w:sz w:val="24"/>
        </w:rPr>
        <w:t>1</w:t>
      </w:r>
      <w:r>
        <w:rPr>
          <w:rFonts w:ascii="宋体" w:eastAsia="宋体" w:hAnsi="宋体" w:cs="Times New Roman" w:hint="eastAsia"/>
          <w:color w:val="FF0000"/>
          <w:sz w:val="24"/>
        </w:rPr>
        <w:t>7：3</w:t>
      </w:r>
      <w:r>
        <w:rPr>
          <w:rFonts w:ascii="宋体" w:eastAsia="宋体" w:hAnsi="宋体" w:cs="Times New Roman"/>
          <w:color w:val="FF0000"/>
          <w:sz w:val="24"/>
        </w:rPr>
        <w:t>0</w:t>
      </w:r>
      <w:r>
        <w:rPr>
          <w:rFonts w:ascii="宋体" w:eastAsia="宋体" w:hAnsi="宋体" w:cs="Times New Roman" w:hint="eastAsia"/>
          <w:sz w:val="24"/>
        </w:rPr>
        <w:t>前将问题</w:t>
      </w:r>
      <w:r>
        <w:rPr>
          <w:rFonts w:ascii="宋体" w:eastAsia="宋体" w:hAnsi="宋体" w:cs="Times New Roman" w:hint="eastAsia"/>
          <w:sz w:val="24"/>
        </w:rPr>
        <w:lastRenderedPageBreak/>
        <w:t>传真至</w:t>
      </w:r>
      <w:r>
        <w:rPr>
          <w:rFonts w:ascii="宋体" w:eastAsia="宋体" w:hAnsi="宋体" w:cs="Times New Roman"/>
          <w:sz w:val="24"/>
        </w:rPr>
        <w:t>0596-6288224</w:t>
      </w:r>
      <w:r>
        <w:rPr>
          <w:rFonts w:ascii="宋体" w:eastAsia="宋体" w:hAnsi="宋体" w:cs="Times New Roman" w:hint="eastAsia"/>
          <w:sz w:val="24"/>
        </w:rPr>
        <w:t>，招标人将于</w:t>
      </w:r>
      <w:r>
        <w:rPr>
          <w:rFonts w:ascii="宋体" w:eastAsia="宋体" w:hAnsi="宋体" w:cs="Times New Roman"/>
          <w:sz w:val="24"/>
        </w:rPr>
        <w:t>2019</w:t>
      </w:r>
      <w:r>
        <w:rPr>
          <w:rFonts w:ascii="宋体" w:eastAsia="宋体" w:hAnsi="宋体" w:cs="Times New Roman" w:hint="eastAsia"/>
          <w:sz w:val="24"/>
        </w:rPr>
        <w:t>年</w:t>
      </w:r>
      <w:r w:rsidR="00DE4B57">
        <w:rPr>
          <w:rFonts w:ascii="宋体" w:eastAsia="宋体" w:hAnsi="宋体" w:cs="Times New Roman"/>
          <w:color w:val="FF0000"/>
          <w:sz w:val="24"/>
        </w:rPr>
        <w:t>11</w:t>
      </w:r>
      <w:r>
        <w:rPr>
          <w:rFonts w:ascii="宋体" w:eastAsia="宋体" w:hAnsi="宋体" w:cs="Times New Roman" w:hint="eastAsia"/>
          <w:color w:val="FF0000"/>
          <w:sz w:val="24"/>
        </w:rPr>
        <w:t>月</w:t>
      </w:r>
      <w:r w:rsidR="00DE4B57">
        <w:rPr>
          <w:rFonts w:ascii="宋体" w:eastAsia="宋体" w:hAnsi="宋体" w:cs="Times New Roman"/>
          <w:color w:val="FF0000"/>
          <w:sz w:val="24"/>
        </w:rPr>
        <w:t>29</w:t>
      </w:r>
      <w:r>
        <w:rPr>
          <w:rFonts w:ascii="宋体" w:eastAsia="宋体" w:hAnsi="宋体" w:cs="Times New Roman" w:hint="eastAsia"/>
          <w:color w:val="FF0000"/>
          <w:sz w:val="24"/>
        </w:rPr>
        <w:t>日</w:t>
      </w:r>
      <w:r>
        <w:rPr>
          <w:rFonts w:ascii="宋体" w:eastAsia="宋体" w:hAnsi="宋体" w:cs="Times New Roman"/>
          <w:sz w:val="24"/>
        </w:rPr>
        <w:t>18:00</w:t>
      </w:r>
      <w:r>
        <w:rPr>
          <w:rFonts w:ascii="宋体" w:eastAsia="宋体" w:hAnsi="宋体" w:cs="Times New Roman" w:hint="eastAsia"/>
          <w:sz w:val="24"/>
        </w:rPr>
        <w:t>前做出答复。</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七、开标时间和地点</w:t>
      </w:r>
    </w:p>
    <w:p w:rsidR="00BB27CE" w:rsidRDefault="00015C29">
      <w:pPr>
        <w:spacing w:beforeLines="50" w:before="156" w:line="400" w:lineRule="exact"/>
        <w:ind w:right="420"/>
        <w:jc w:val="left"/>
        <w:rPr>
          <w:rFonts w:ascii="宋体" w:eastAsia="宋体" w:hAnsi="宋体" w:cs="Times New Roman"/>
          <w:color w:val="FF0000"/>
          <w:sz w:val="24"/>
        </w:rPr>
      </w:pPr>
      <w:r>
        <w:rPr>
          <w:rFonts w:ascii="宋体" w:eastAsia="宋体" w:hAnsi="宋体" w:cs="Times New Roman" w:hint="eastAsia"/>
          <w:sz w:val="24"/>
        </w:rPr>
        <w:t>开标时间：</w:t>
      </w:r>
      <w:r>
        <w:rPr>
          <w:rFonts w:ascii="宋体" w:eastAsia="宋体" w:hAnsi="宋体" w:cs="Times New Roman"/>
          <w:color w:val="FF0000"/>
          <w:sz w:val="24"/>
        </w:rPr>
        <w:t>2019</w:t>
      </w:r>
      <w:r>
        <w:rPr>
          <w:rFonts w:ascii="宋体" w:eastAsia="宋体" w:hAnsi="宋体" w:cs="Times New Roman" w:hint="eastAsia"/>
          <w:color w:val="FF0000"/>
          <w:sz w:val="24"/>
        </w:rPr>
        <w:t>年</w:t>
      </w:r>
      <w:r w:rsidR="00DE4B57">
        <w:rPr>
          <w:rFonts w:ascii="宋体" w:eastAsia="宋体" w:hAnsi="宋体" w:cs="Times New Roman"/>
          <w:color w:val="FF0000"/>
          <w:sz w:val="24"/>
        </w:rPr>
        <w:t>12</w:t>
      </w:r>
      <w:r>
        <w:rPr>
          <w:rFonts w:ascii="宋体" w:eastAsia="宋体" w:hAnsi="宋体" w:cs="Times New Roman" w:hint="eastAsia"/>
          <w:color w:val="FF0000"/>
          <w:sz w:val="24"/>
        </w:rPr>
        <w:t>月</w:t>
      </w:r>
      <w:r w:rsidR="00DE4B57">
        <w:rPr>
          <w:rFonts w:ascii="宋体" w:eastAsia="宋体" w:hAnsi="宋体" w:cs="Times New Roman"/>
          <w:color w:val="FF0000"/>
          <w:sz w:val="24"/>
        </w:rPr>
        <w:t>5</w:t>
      </w:r>
      <w:r>
        <w:rPr>
          <w:rFonts w:ascii="宋体" w:eastAsia="宋体" w:hAnsi="宋体" w:cs="Times New Roman" w:hint="eastAsia"/>
          <w:color w:val="FF0000"/>
          <w:sz w:val="24"/>
        </w:rPr>
        <w:t>日上午</w:t>
      </w:r>
      <w:r>
        <w:rPr>
          <w:rFonts w:ascii="宋体" w:eastAsia="宋体" w:hAnsi="宋体" w:cs="Times New Roman"/>
          <w:color w:val="FF0000"/>
          <w:sz w:val="24"/>
        </w:rPr>
        <w:t>9</w:t>
      </w:r>
      <w:r>
        <w:rPr>
          <w:rFonts w:ascii="宋体" w:eastAsia="宋体" w:hAnsi="宋体" w:cs="Times New Roman" w:hint="eastAsia"/>
          <w:color w:val="FF0000"/>
          <w:sz w:val="24"/>
        </w:rPr>
        <w:t>：</w:t>
      </w:r>
      <w:r>
        <w:rPr>
          <w:rFonts w:ascii="宋体" w:eastAsia="宋体" w:hAnsi="宋体" w:cs="Times New Roman"/>
          <w:color w:val="FF0000"/>
          <w:sz w:val="24"/>
        </w:rPr>
        <w:t>30</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开标地点：厦门大学漳州校区主</w:t>
      </w:r>
      <w:r>
        <w:rPr>
          <w:rFonts w:ascii="宋体" w:eastAsia="宋体" w:hAnsi="宋体" w:cs="Times New Roman"/>
          <w:sz w:val="24"/>
        </w:rPr>
        <w:t>3#</w:t>
      </w:r>
      <w:r>
        <w:rPr>
          <w:rFonts w:ascii="宋体" w:eastAsia="宋体" w:hAnsi="宋体" w:cs="Times New Roman" w:hint="eastAsia"/>
          <w:sz w:val="24"/>
        </w:rPr>
        <w:t>楼</w:t>
      </w:r>
      <w:r>
        <w:rPr>
          <w:rFonts w:ascii="宋体" w:eastAsia="宋体" w:hAnsi="宋体" w:cs="Times New Roman"/>
          <w:sz w:val="24"/>
        </w:rPr>
        <w:t>909</w:t>
      </w:r>
      <w:r>
        <w:rPr>
          <w:rFonts w:ascii="宋体" w:eastAsia="宋体" w:hAnsi="宋体" w:cs="Times New Roman" w:hint="eastAsia"/>
          <w:sz w:val="24"/>
        </w:rPr>
        <w:t>室</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八、联系地点、联系方式：漳州校区主楼群</w:t>
      </w:r>
      <w:r>
        <w:rPr>
          <w:rFonts w:ascii="宋体" w:eastAsia="宋体" w:hAnsi="宋体" w:cs="Times New Roman"/>
          <w:sz w:val="24"/>
        </w:rPr>
        <w:t>3</w:t>
      </w:r>
      <w:r>
        <w:rPr>
          <w:rFonts w:ascii="宋体" w:eastAsia="宋体" w:hAnsi="宋体" w:cs="Times New Roman" w:hint="eastAsia"/>
          <w:sz w:val="24"/>
        </w:rPr>
        <w:t>号楼902、</w:t>
      </w:r>
      <w:r>
        <w:rPr>
          <w:rFonts w:ascii="宋体" w:eastAsia="宋体" w:hAnsi="宋体" w:cs="Times New Roman"/>
          <w:sz w:val="24"/>
        </w:rPr>
        <w:t>910</w:t>
      </w:r>
      <w:r>
        <w:rPr>
          <w:rFonts w:ascii="宋体" w:eastAsia="宋体" w:hAnsi="宋体" w:cs="Times New Roman" w:hint="eastAsia"/>
          <w:sz w:val="24"/>
        </w:rPr>
        <w:t>室。</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联系电话：蒋老师</w:t>
      </w:r>
      <w:r>
        <w:rPr>
          <w:rFonts w:ascii="宋体" w:eastAsia="宋体" w:hAnsi="宋体" w:cs="Times New Roman"/>
          <w:sz w:val="24"/>
        </w:rPr>
        <w:t> 0596-6288526</w:t>
      </w:r>
      <w:r>
        <w:rPr>
          <w:rFonts w:ascii="宋体" w:eastAsia="宋体" w:hAnsi="宋体" w:cs="Times New Roman" w:hint="eastAsia"/>
          <w:sz w:val="24"/>
        </w:rPr>
        <w:t>、叶老师</w:t>
      </w:r>
      <w:r>
        <w:rPr>
          <w:rFonts w:ascii="宋体" w:eastAsia="宋体" w:hAnsi="宋体" w:cs="Times New Roman"/>
          <w:sz w:val="24"/>
        </w:rPr>
        <w:t> 6288725</w:t>
      </w:r>
      <w:r>
        <w:rPr>
          <w:rFonts w:ascii="宋体" w:eastAsia="宋体" w:hAnsi="宋体" w:cs="Times New Roman" w:hint="eastAsia"/>
          <w:sz w:val="24"/>
        </w:rPr>
        <w:t>、程老师</w:t>
      </w:r>
      <w:r>
        <w:rPr>
          <w:rFonts w:ascii="宋体" w:eastAsia="宋体" w:hAnsi="宋体" w:cs="Times New Roman"/>
          <w:sz w:val="24"/>
        </w:rPr>
        <w:t>6288524</w:t>
      </w:r>
    </w:p>
    <w:p w:rsidR="00BB27CE" w:rsidRDefault="00BB27CE"/>
    <w:sectPr w:rsidR="00BB2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DE" w:rsidRDefault="008D40DE" w:rsidP="00EE0FBE">
      <w:r>
        <w:separator/>
      </w:r>
    </w:p>
  </w:endnote>
  <w:endnote w:type="continuationSeparator" w:id="0">
    <w:p w:rsidR="008D40DE" w:rsidRDefault="008D40DE" w:rsidP="00E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DE" w:rsidRDefault="008D40DE" w:rsidP="00EE0FBE">
      <w:r>
        <w:separator/>
      </w:r>
    </w:p>
  </w:footnote>
  <w:footnote w:type="continuationSeparator" w:id="0">
    <w:p w:rsidR="008D40DE" w:rsidRDefault="008D40DE" w:rsidP="00EE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C1AE8"/>
    <w:rsid w:val="00015C29"/>
    <w:rsid w:val="00042D8A"/>
    <w:rsid w:val="001C381A"/>
    <w:rsid w:val="00497125"/>
    <w:rsid w:val="00567AEB"/>
    <w:rsid w:val="005E3A69"/>
    <w:rsid w:val="006A4934"/>
    <w:rsid w:val="007F1A35"/>
    <w:rsid w:val="00874F48"/>
    <w:rsid w:val="00877DF5"/>
    <w:rsid w:val="008865AB"/>
    <w:rsid w:val="008B6C95"/>
    <w:rsid w:val="008D40DE"/>
    <w:rsid w:val="0095050C"/>
    <w:rsid w:val="00973CEE"/>
    <w:rsid w:val="00A2777D"/>
    <w:rsid w:val="00A470EC"/>
    <w:rsid w:val="00BB27CE"/>
    <w:rsid w:val="00BC6ED7"/>
    <w:rsid w:val="00C60001"/>
    <w:rsid w:val="00CB19F8"/>
    <w:rsid w:val="00D27096"/>
    <w:rsid w:val="00DE4B57"/>
    <w:rsid w:val="00EE0FBE"/>
    <w:rsid w:val="00F35B86"/>
    <w:rsid w:val="00F82277"/>
    <w:rsid w:val="41240E36"/>
    <w:rsid w:val="752C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DF6AE"/>
  <w15:docId w15:val="{3D55A0F8-CBC5-4C51-B7F7-BA1EA6B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微软雅黑" w:eastAsia="微软雅黑" w:hAnsi="微软雅黑"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rPr>
      <w:color w:val="4F608C"/>
      <w:u w:val="none"/>
    </w:rPr>
  </w:style>
  <w:style w:type="character" w:styleId="a8">
    <w:name w:val="Hyperlink"/>
    <w:basedOn w:val="a0"/>
    <w:rPr>
      <w:color w:val="4F608C"/>
      <w:u w:val="none"/>
    </w:rPr>
  </w:style>
  <w:style w:type="character" w:customStyle="1" w:styleId="item-name">
    <w:name w:val="item-name"/>
    <w:basedOn w:val="a0"/>
  </w:style>
  <w:style w:type="character" w:customStyle="1" w:styleId="item-name1">
    <w:name w:val="item-name1"/>
    <w:basedOn w:val="a0"/>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Pages>
  <Words>121</Words>
  <Characters>695</Characters>
  <Application>Microsoft Office Word</Application>
  <DocSecurity>0</DocSecurity>
  <Lines>5</Lines>
  <Paragraphs>1</Paragraphs>
  <ScaleCrop>false</ScaleCrop>
  <Company>MS</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晋锋wind   </dc:creator>
  <cp:lastModifiedBy>Administrator</cp:lastModifiedBy>
  <cp:revision>18</cp:revision>
  <dcterms:created xsi:type="dcterms:W3CDTF">2019-05-17T06:16:00Z</dcterms:created>
  <dcterms:modified xsi:type="dcterms:W3CDTF">2019-11-14T05:59:00Z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